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A5E0B" w14:textId="77777777" w:rsidR="007F4D69" w:rsidRPr="007F4D69" w:rsidRDefault="007F4D69" w:rsidP="007F4D69">
      <w:pPr>
        <w:widowControl w:val="0"/>
        <w:autoSpaceDE w:val="0"/>
        <w:autoSpaceDN w:val="0"/>
        <w:adjustRightInd w:val="0"/>
        <w:spacing w:after="19" w:line="221" w:lineRule="exact"/>
        <w:ind w:firstLine="480"/>
        <w:jc w:val="both"/>
        <w:rPr>
          <w:color w:val="000000"/>
          <w:spacing w:val="-2"/>
          <w:sz w:val="24"/>
          <w:szCs w:val="24"/>
        </w:rPr>
      </w:pPr>
    </w:p>
    <w:p w14:paraId="4D56A682" w14:textId="77777777" w:rsidR="007F4D69" w:rsidRPr="00366D79" w:rsidRDefault="007F4D69" w:rsidP="007F4D69">
      <w:pPr>
        <w:widowControl w:val="0"/>
        <w:autoSpaceDE w:val="0"/>
        <w:autoSpaceDN w:val="0"/>
        <w:adjustRightInd w:val="0"/>
        <w:spacing w:after="19" w:line="221" w:lineRule="exact"/>
        <w:ind w:firstLine="480"/>
        <w:jc w:val="both"/>
        <w:rPr>
          <w:color w:val="000000"/>
          <w:spacing w:val="-2"/>
          <w:sz w:val="24"/>
          <w:szCs w:val="24"/>
        </w:rPr>
      </w:pPr>
      <w:r w:rsidRPr="00366D79">
        <w:rPr>
          <w:noProof/>
          <w:color w:val="000000"/>
          <w:spacing w:val="-2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64BD93D" wp14:editId="26D9BAB9">
            <wp:simplePos x="0" y="0"/>
            <wp:positionH relativeFrom="column">
              <wp:posOffset>412750</wp:posOffset>
            </wp:positionH>
            <wp:positionV relativeFrom="paragraph">
              <wp:posOffset>66675</wp:posOffset>
            </wp:positionV>
            <wp:extent cx="523240" cy="672465"/>
            <wp:effectExtent l="0" t="0" r="0" b="0"/>
            <wp:wrapSquare wrapText="right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3EB341" w14:textId="77777777" w:rsidR="007F4D69" w:rsidRPr="00366D79" w:rsidRDefault="007F4D69" w:rsidP="007F4D69">
      <w:pPr>
        <w:widowControl w:val="0"/>
        <w:autoSpaceDE w:val="0"/>
        <w:autoSpaceDN w:val="0"/>
        <w:adjustRightInd w:val="0"/>
        <w:spacing w:after="19" w:line="221" w:lineRule="exact"/>
        <w:ind w:firstLine="480"/>
        <w:jc w:val="both"/>
        <w:rPr>
          <w:color w:val="000000"/>
          <w:spacing w:val="-2"/>
          <w:sz w:val="24"/>
          <w:szCs w:val="24"/>
        </w:rPr>
      </w:pPr>
    </w:p>
    <w:p w14:paraId="506F78EA" w14:textId="77777777" w:rsidR="007F4D69" w:rsidRPr="00366D79" w:rsidRDefault="007F4D69" w:rsidP="007F4D69">
      <w:pPr>
        <w:widowControl w:val="0"/>
        <w:autoSpaceDE w:val="0"/>
        <w:autoSpaceDN w:val="0"/>
        <w:adjustRightInd w:val="0"/>
        <w:spacing w:after="19" w:line="221" w:lineRule="exact"/>
        <w:ind w:firstLine="480"/>
        <w:jc w:val="both"/>
        <w:rPr>
          <w:color w:val="000000"/>
          <w:spacing w:val="-2"/>
          <w:sz w:val="24"/>
          <w:szCs w:val="24"/>
        </w:rPr>
      </w:pPr>
    </w:p>
    <w:p w14:paraId="5F7E7A9A" w14:textId="77777777" w:rsidR="007F4D69" w:rsidRPr="00366D79" w:rsidRDefault="007F4D69" w:rsidP="007F4D69">
      <w:pPr>
        <w:widowControl w:val="0"/>
        <w:autoSpaceDE w:val="0"/>
        <w:autoSpaceDN w:val="0"/>
        <w:adjustRightInd w:val="0"/>
        <w:spacing w:after="19" w:line="221" w:lineRule="exact"/>
        <w:ind w:firstLine="480"/>
        <w:jc w:val="both"/>
        <w:rPr>
          <w:color w:val="000000"/>
          <w:spacing w:val="-2"/>
          <w:sz w:val="24"/>
          <w:szCs w:val="24"/>
        </w:rPr>
      </w:pPr>
    </w:p>
    <w:p w14:paraId="12325EBC" w14:textId="77777777" w:rsidR="007F4D69" w:rsidRPr="00366D79" w:rsidRDefault="007F4D69" w:rsidP="007F4D69">
      <w:pPr>
        <w:widowControl w:val="0"/>
        <w:autoSpaceDE w:val="0"/>
        <w:autoSpaceDN w:val="0"/>
        <w:adjustRightInd w:val="0"/>
        <w:spacing w:after="19" w:line="221" w:lineRule="exact"/>
        <w:ind w:firstLine="480"/>
        <w:jc w:val="both"/>
        <w:rPr>
          <w:color w:val="000000"/>
          <w:spacing w:val="-2"/>
          <w:sz w:val="24"/>
          <w:szCs w:val="24"/>
        </w:rPr>
      </w:pPr>
    </w:p>
    <w:p w14:paraId="3168FE48" w14:textId="77777777" w:rsidR="007F4D69" w:rsidRPr="00366D79" w:rsidRDefault="007F4D69" w:rsidP="007F4D69">
      <w:pPr>
        <w:jc w:val="both"/>
        <w:rPr>
          <w:sz w:val="24"/>
          <w:szCs w:val="24"/>
        </w:rPr>
      </w:pPr>
      <w:r w:rsidRPr="00366D79">
        <w:rPr>
          <w:sz w:val="24"/>
          <w:szCs w:val="24"/>
        </w:rPr>
        <w:t>REPUBLIKA HRVATSKA</w:t>
      </w:r>
    </w:p>
    <w:p w14:paraId="23EFDB89" w14:textId="77777777" w:rsidR="007F4D69" w:rsidRPr="00366D79" w:rsidRDefault="007F4D69" w:rsidP="007F4D69">
      <w:pPr>
        <w:jc w:val="both"/>
        <w:rPr>
          <w:sz w:val="24"/>
          <w:szCs w:val="24"/>
        </w:rPr>
      </w:pPr>
      <w:r w:rsidRPr="00366D79">
        <w:rPr>
          <w:sz w:val="24"/>
          <w:szCs w:val="24"/>
        </w:rPr>
        <w:t>KARLOVAČKA ŽUPANIJA</w:t>
      </w:r>
    </w:p>
    <w:p w14:paraId="43C5E645" w14:textId="77777777" w:rsidR="007F4D69" w:rsidRPr="00366D79" w:rsidRDefault="007F4D69" w:rsidP="007F4D69">
      <w:pPr>
        <w:jc w:val="both"/>
        <w:rPr>
          <w:sz w:val="24"/>
          <w:szCs w:val="24"/>
        </w:rPr>
      </w:pPr>
      <w:r w:rsidRPr="00366D79">
        <w:rPr>
          <w:sz w:val="24"/>
          <w:szCs w:val="24"/>
        </w:rPr>
        <w:t>OPĆINA RAKOVICA</w:t>
      </w:r>
    </w:p>
    <w:p w14:paraId="1A1FB431" w14:textId="77777777" w:rsidR="007F4D69" w:rsidRPr="00366D79" w:rsidRDefault="007F4D69" w:rsidP="007F4D69">
      <w:pPr>
        <w:jc w:val="both"/>
        <w:rPr>
          <w:sz w:val="24"/>
          <w:szCs w:val="24"/>
        </w:rPr>
      </w:pPr>
      <w:r w:rsidRPr="00366D79">
        <w:rPr>
          <w:sz w:val="24"/>
          <w:szCs w:val="24"/>
        </w:rPr>
        <w:t>OPĆINSKO VIJEĆE</w:t>
      </w:r>
    </w:p>
    <w:p w14:paraId="4D508E72" w14:textId="77777777" w:rsidR="007F4D69" w:rsidRPr="00366D79" w:rsidRDefault="007F4D69" w:rsidP="007F4D69">
      <w:pPr>
        <w:jc w:val="both"/>
        <w:rPr>
          <w:sz w:val="24"/>
          <w:szCs w:val="24"/>
        </w:rPr>
      </w:pPr>
    </w:p>
    <w:p w14:paraId="267592AB" w14:textId="2AA5E524" w:rsidR="007F4D69" w:rsidRPr="00366D79" w:rsidRDefault="007F4D69" w:rsidP="007F4D69">
      <w:pPr>
        <w:jc w:val="both"/>
        <w:rPr>
          <w:color w:val="FF0000"/>
          <w:sz w:val="24"/>
          <w:szCs w:val="24"/>
        </w:rPr>
      </w:pPr>
      <w:r w:rsidRPr="00366D79">
        <w:rPr>
          <w:sz w:val="24"/>
          <w:szCs w:val="24"/>
        </w:rPr>
        <w:t>KLASA: 363-01/2</w:t>
      </w:r>
      <w:r w:rsidR="00B74CD8" w:rsidRPr="00366D79">
        <w:rPr>
          <w:sz w:val="24"/>
          <w:szCs w:val="24"/>
        </w:rPr>
        <w:t>5</w:t>
      </w:r>
      <w:r w:rsidRPr="00366D79">
        <w:rPr>
          <w:sz w:val="24"/>
          <w:szCs w:val="24"/>
        </w:rPr>
        <w:t>-01/0</w:t>
      </w:r>
      <w:r w:rsidR="00B74CD8" w:rsidRPr="00366D79">
        <w:rPr>
          <w:sz w:val="24"/>
          <w:szCs w:val="24"/>
        </w:rPr>
        <w:t>3</w:t>
      </w:r>
    </w:p>
    <w:p w14:paraId="07886924" w14:textId="5667AF41" w:rsidR="007F4D69" w:rsidRPr="00366D79" w:rsidRDefault="007F4D69" w:rsidP="007F4D69">
      <w:pPr>
        <w:jc w:val="both"/>
        <w:rPr>
          <w:sz w:val="24"/>
          <w:szCs w:val="24"/>
        </w:rPr>
      </w:pPr>
      <w:r w:rsidRPr="00366D79">
        <w:rPr>
          <w:sz w:val="24"/>
          <w:szCs w:val="24"/>
        </w:rPr>
        <w:t>URBROJ: 2133-16-3-</w:t>
      </w:r>
      <w:r w:rsidR="00B74CD8" w:rsidRPr="00366D79">
        <w:rPr>
          <w:sz w:val="24"/>
          <w:szCs w:val="24"/>
        </w:rPr>
        <w:t>25-1</w:t>
      </w:r>
    </w:p>
    <w:p w14:paraId="17363457" w14:textId="427A7C96" w:rsidR="007F4D69" w:rsidRPr="00366D79" w:rsidRDefault="007F4D69" w:rsidP="007F4D69">
      <w:pPr>
        <w:jc w:val="both"/>
        <w:rPr>
          <w:sz w:val="24"/>
          <w:szCs w:val="24"/>
        </w:rPr>
      </w:pPr>
      <w:r w:rsidRPr="00366D79">
        <w:rPr>
          <w:sz w:val="24"/>
          <w:szCs w:val="24"/>
        </w:rPr>
        <w:t xml:space="preserve">Rakovica, </w:t>
      </w:r>
      <w:r w:rsidR="00B74CD8" w:rsidRPr="00366D79">
        <w:rPr>
          <w:sz w:val="24"/>
          <w:szCs w:val="24"/>
        </w:rPr>
        <w:t xml:space="preserve">22. prosinca 2025. </w:t>
      </w:r>
    </w:p>
    <w:p w14:paraId="1582B22B" w14:textId="77777777" w:rsidR="007F4D69" w:rsidRPr="00366D79" w:rsidRDefault="007F4D69" w:rsidP="007F4D69">
      <w:pPr>
        <w:widowControl w:val="0"/>
        <w:autoSpaceDE w:val="0"/>
        <w:autoSpaceDN w:val="0"/>
        <w:adjustRightInd w:val="0"/>
        <w:spacing w:after="19" w:line="221" w:lineRule="exact"/>
        <w:ind w:firstLine="480"/>
        <w:jc w:val="both"/>
        <w:rPr>
          <w:color w:val="000000"/>
          <w:spacing w:val="-2"/>
          <w:sz w:val="24"/>
          <w:szCs w:val="24"/>
        </w:rPr>
      </w:pPr>
    </w:p>
    <w:p w14:paraId="51F9D6D0" w14:textId="6B37BD71" w:rsidR="007F4D69" w:rsidRPr="00366D79" w:rsidRDefault="007F4D69" w:rsidP="00366D79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</w:rPr>
      </w:pPr>
      <w:r w:rsidRPr="00104B36">
        <w:rPr>
          <w:sz w:val="24"/>
          <w:szCs w:val="24"/>
        </w:rPr>
        <w:t>Na temelju</w:t>
      </w:r>
      <w:r w:rsidR="00366D79" w:rsidRPr="00104B36">
        <w:rPr>
          <w:sz w:val="24"/>
          <w:szCs w:val="24"/>
        </w:rPr>
        <w:t xml:space="preserve"> članka 31. stav</w:t>
      </w:r>
      <w:r w:rsidR="00D367EB">
        <w:rPr>
          <w:sz w:val="24"/>
          <w:szCs w:val="24"/>
        </w:rPr>
        <w:t>ka</w:t>
      </w:r>
      <w:r w:rsidR="00366D79" w:rsidRPr="00104B36">
        <w:rPr>
          <w:sz w:val="24"/>
          <w:szCs w:val="24"/>
        </w:rPr>
        <w:t xml:space="preserve"> 3. </w:t>
      </w:r>
      <w:r w:rsidRPr="00104B36">
        <w:rPr>
          <w:sz w:val="24"/>
          <w:szCs w:val="24"/>
        </w:rPr>
        <w:t xml:space="preserve">Zakona o postupanju s nezakonito izgrađenim zgradama (''Narodne novine'', broj 86/12, 143/13, 65/17 i 14/19) i članka </w:t>
      </w:r>
      <w:bookmarkStart w:id="0" w:name="_Hlk55201098"/>
      <w:r w:rsidRPr="00104B36">
        <w:rPr>
          <w:sz w:val="24"/>
          <w:szCs w:val="24"/>
        </w:rPr>
        <w:t xml:space="preserve">24. Statuta Općine Rakovica </w:t>
      </w:r>
      <w:bookmarkEnd w:id="0"/>
      <w:r w:rsidRPr="00366D79">
        <w:rPr>
          <w:sz w:val="24"/>
          <w:szCs w:val="24"/>
        </w:rPr>
        <w:t>(''Službeni glasnik Općine Rakovica'', broj 11/20 - godina izdavanja VI, 11/21- godina izdavanja VII, 12/21 - godina izdavanja VII,</w:t>
      </w:r>
      <w:r w:rsidR="008A6536">
        <w:rPr>
          <w:sz w:val="24"/>
          <w:szCs w:val="24"/>
        </w:rPr>
        <w:t xml:space="preserve"> </w:t>
      </w:r>
      <w:r w:rsidRPr="00366D79">
        <w:rPr>
          <w:sz w:val="24"/>
          <w:szCs w:val="24"/>
        </w:rPr>
        <w:t>7/22</w:t>
      </w:r>
      <w:r w:rsidR="00104B36">
        <w:rPr>
          <w:sz w:val="24"/>
          <w:szCs w:val="24"/>
        </w:rPr>
        <w:t xml:space="preserve"> </w:t>
      </w:r>
      <w:r w:rsidRPr="00366D79">
        <w:rPr>
          <w:sz w:val="24"/>
          <w:szCs w:val="24"/>
        </w:rPr>
        <w:t xml:space="preserve">- godina izdavanja VIII i 3/23), Općinsko vijeće Općine Rakovica, na </w:t>
      </w:r>
      <w:r w:rsidR="00B74CD8" w:rsidRPr="00366D79">
        <w:rPr>
          <w:sz w:val="24"/>
          <w:szCs w:val="24"/>
        </w:rPr>
        <w:t xml:space="preserve">8. </w:t>
      </w:r>
      <w:r w:rsidRPr="00366D79">
        <w:rPr>
          <w:sz w:val="24"/>
          <w:szCs w:val="24"/>
        </w:rPr>
        <w:t xml:space="preserve">sjednici održanoj dana </w:t>
      </w:r>
      <w:r w:rsidR="00B74CD8" w:rsidRPr="00366D79">
        <w:rPr>
          <w:sz w:val="24"/>
          <w:szCs w:val="24"/>
        </w:rPr>
        <w:t>22. prosinca 2025</w:t>
      </w:r>
      <w:r w:rsidRPr="00366D79">
        <w:rPr>
          <w:sz w:val="24"/>
          <w:szCs w:val="24"/>
        </w:rPr>
        <w:t>. godine, donosi</w:t>
      </w:r>
    </w:p>
    <w:p w14:paraId="78B2D66E" w14:textId="77777777" w:rsidR="007F4D69" w:rsidRPr="00366D79" w:rsidRDefault="007F4D69" w:rsidP="007F4D69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</w:rPr>
      </w:pPr>
    </w:p>
    <w:p w14:paraId="746CAA17" w14:textId="77777777" w:rsidR="00366D79" w:rsidRPr="00366D79" w:rsidRDefault="00366D79" w:rsidP="00366D7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14:paraId="07C61A09" w14:textId="77777777" w:rsidR="00366D79" w:rsidRPr="00366D79" w:rsidRDefault="00366D79" w:rsidP="00366D7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366D79">
        <w:rPr>
          <w:b/>
          <w:bCs/>
          <w:color w:val="000000"/>
          <w:sz w:val="24"/>
          <w:szCs w:val="24"/>
        </w:rPr>
        <w:t>P R O G R A M</w:t>
      </w:r>
    </w:p>
    <w:p w14:paraId="55E1917A" w14:textId="77777777" w:rsidR="00366D79" w:rsidRPr="00366D79" w:rsidRDefault="00366D79" w:rsidP="00366D7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366D79">
        <w:rPr>
          <w:b/>
          <w:bCs/>
          <w:color w:val="000000"/>
          <w:sz w:val="24"/>
          <w:szCs w:val="24"/>
        </w:rPr>
        <w:t xml:space="preserve">utroška sredstava naknade za zadržavanje nezakonito izgrađenih </w:t>
      </w:r>
    </w:p>
    <w:p w14:paraId="6E71DBBD" w14:textId="4996D6BA" w:rsidR="007F4D69" w:rsidRPr="00366D79" w:rsidRDefault="00366D79" w:rsidP="00366D7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w w:val="99"/>
          <w:sz w:val="24"/>
          <w:szCs w:val="24"/>
        </w:rPr>
      </w:pPr>
      <w:r w:rsidRPr="00366D79">
        <w:rPr>
          <w:b/>
          <w:bCs/>
          <w:color w:val="000000"/>
          <w:sz w:val="24"/>
          <w:szCs w:val="24"/>
        </w:rPr>
        <w:t>zgrada u prostoru na području Općine Rakovica za 2026. godinu</w:t>
      </w:r>
    </w:p>
    <w:p w14:paraId="2107DFFE" w14:textId="77777777" w:rsidR="007F4D69" w:rsidRPr="00366D79" w:rsidRDefault="007F4D69" w:rsidP="007F4D69">
      <w:pPr>
        <w:widowControl w:val="0"/>
        <w:autoSpaceDE w:val="0"/>
        <w:autoSpaceDN w:val="0"/>
        <w:adjustRightInd w:val="0"/>
        <w:spacing w:after="19" w:line="221" w:lineRule="exact"/>
        <w:ind w:right="812" w:firstLine="506"/>
        <w:jc w:val="both"/>
        <w:rPr>
          <w:b/>
          <w:bCs/>
          <w:color w:val="000000"/>
          <w:w w:val="99"/>
          <w:sz w:val="24"/>
          <w:szCs w:val="24"/>
        </w:rPr>
      </w:pPr>
    </w:p>
    <w:p w14:paraId="4628D057" w14:textId="528D4005" w:rsidR="007F4D69" w:rsidRPr="00366D79" w:rsidRDefault="00366D79" w:rsidP="007F4D69">
      <w:pPr>
        <w:widowControl w:val="0"/>
        <w:autoSpaceDE w:val="0"/>
        <w:autoSpaceDN w:val="0"/>
        <w:adjustRightInd w:val="0"/>
        <w:jc w:val="center"/>
        <w:rPr>
          <w:b/>
          <w:color w:val="000000"/>
          <w:w w:val="98"/>
          <w:sz w:val="24"/>
          <w:szCs w:val="24"/>
        </w:rPr>
      </w:pPr>
      <w:r w:rsidRPr="00366D79">
        <w:rPr>
          <w:b/>
          <w:sz w:val="24"/>
          <w:szCs w:val="24"/>
        </w:rPr>
        <w:t>Č</w:t>
      </w:r>
      <w:r w:rsidR="007F4D69" w:rsidRPr="00366D79">
        <w:rPr>
          <w:b/>
          <w:sz w:val="24"/>
          <w:szCs w:val="24"/>
        </w:rPr>
        <w:t>lanak 1.</w:t>
      </w:r>
    </w:p>
    <w:p w14:paraId="26CD74DF" w14:textId="77777777" w:rsidR="007F4D69" w:rsidRPr="00366D79" w:rsidRDefault="007F4D69" w:rsidP="007F4D69">
      <w:pPr>
        <w:widowControl w:val="0"/>
        <w:autoSpaceDE w:val="0"/>
        <w:autoSpaceDN w:val="0"/>
        <w:adjustRightInd w:val="0"/>
        <w:spacing w:line="221" w:lineRule="exact"/>
        <w:ind w:right="812" w:firstLine="1871"/>
        <w:jc w:val="both"/>
        <w:rPr>
          <w:color w:val="000000"/>
          <w:w w:val="98"/>
          <w:sz w:val="24"/>
          <w:szCs w:val="24"/>
        </w:rPr>
      </w:pPr>
    </w:p>
    <w:p w14:paraId="06A7374F" w14:textId="1211B54E" w:rsidR="007F4D69" w:rsidRPr="00366D79" w:rsidRDefault="007F4D69" w:rsidP="00366D79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66D79">
        <w:rPr>
          <w:color w:val="000000"/>
          <w:spacing w:val="6"/>
          <w:sz w:val="24"/>
          <w:szCs w:val="24"/>
        </w:rPr>
        <w:tab/>
      </w:r>
      <w:r w:rsidR="00366D79" w:rsidRPr="00366D79">
        <w:rPr>
          <w:color w:val="000000"/>
          <w:spacing w:val="6"/>
          <w:sz w:val="24"/>
          <w:szCs w:val="24"/>
        </w:rPr>
        <w:t xml:space="preserve">Programom utroška sredstava naknade za zadržavanje nezakonito izgrađenih zgrada u prostoru </w:t>
      </w:r>
      <w:r w:rsidR="00366D79">
        <w:rPr>
          <w:color w:val="000000"/>
          <w:spacing w:val="6"/>
          <w:sz w:val="24"/>
          <w:szCs w:val="24"/>
        </w:rPr>
        <w:t xml:space="preserve">na području Općine Rakovica </w:t>
      </w:r>
      <w:r w:rsidR="00366D79" w:rsidRPr="00366D79">
        <w:rPr>
          <w:color w:val="000000"/>
          <w:spacing w:val="6"/>
          <w:sz w:val="24"/>
          <w:szCs w:val="24"/>
        </w:rPr>
        <w:t xml:space="preserve">za 2026. godinu (u daljnjem tekstu: Program) određuje se namjensko korištenje sredstava naknade za zadržavanje nezakonito izgrađene zgrade u prostoru (u daljnjem tekstu: sredstva naknade) namijenjenih za poboljšanje infrastrukturno nedovoljno opremljenih i/ili neopremljenih naselja na području </w:t>
      </w:r>
      <w:r w:rsidR="00366D79">
        <w:rPr>
          <w:color w:val="000000"/>
          <w:spacing w:val="6"/>
          <w:sz w:val="24"/>
          <w:szCs w:val="24"/>
        </w:rPr>
        <w:t>Općine Rakovica</w:t>
      </w:r>
      <w:r w:rsidR="00366D79" w:rsidRPr="00366D79">
        <w:rPr>
          <w:color w:val="000000"/>
          <w:spacing w:val="6"/>
          <w:sz w:val="24"/>
          <w:szCs w:val="24"/>
        </w:rPr>
        <w:t xml:space="preserve"> u 2026. godini.</w:t>
      </w:r>
    </w:p>
    <w:p w14:paraId="580180AE" w14:textId="77777777" w:rsidR="007F4D69" w:rsidRPr="00366D79" w:rsidRDefault="007F4D69" w:rsidP="007F4D6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66D79">
        <w:rPr>
          <w:b/>
          <w:sz w:val="24"/>
          <w:szCs w:val="24"/>
        </w:rPr>
        <w:t>Članak 2.</w:t>
      </w:r>
    </w:p>
    <w:p w14:paraId="4CB268C7" w14:textId="77777777" w:rsidR="007F4D69" w:rsidRPr="00366D79" w:rsidRDefault="007F4D69" w:rsidP="007F4D69">
      <w:pPr>
        <w:widowControl w:val="0"/>
        <w:autoSpaceDE w:val="0"/>
        <w:autoSpaceDN w:val="0"/>
        <w:adjustRightInd w:val="0"/>
        <w:ind w:right="812"/>
        <w:jc w:val="both"/>
        <w:rPr>
          <w:color w:val="000000"/>
          <w:w w:val="99"/>
          <w:sz w:val="24"/>
          <w:szCs w:val="24"/>
        </w:rPr>
      </w:pPr>
    </w:p>
    <w:p w14:paraId="7AC4A682" w14:textId="5C5D6774" w:rsidR="00A2235D" w:rsidRPr="00A2235D" w:rsidRDefault="007F4D69" w:rsidP="00A2235D">
      <w:pPr>
        <w:widowControl w:val="0"/>
        <w:tabs>
          <w:tab w:val="left" w:pos="-623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366D79">
        <w:rPr>
          <w:color w:val="000000"/>
          <w:sz w:val="24"/>
          <w:szCs w:val="24"/>
        </w:rPr>
        <w:tab/>
      </w:r>
      <w:r w:rsidR="00A2235D" w:rsidRPr="00A2235D">
        <w:rPr>
          <w:color w:val="000000"/>
          <w:sz w:val="24"/>
          <w:szCs w:val="24"/>
        </w:rPr>
        <w:t>U Proračunu Općine</w:t>
      </w:r>
      <w:r w:rsidR="00A2235D">
        <w:rPr>
          <w:color w:val="000000"/>
          <w:sz w:val="24"/>
          <w:szCs w:val="24"/>
        </w:rPr>
        <w:t xml:space="preserve"> Rakovica</w:t>
      </w:r>
      <w:r w:rsidR="00A2235D" w:rsidRPr="00A2235D">
        <w:rPr>
          <w:color w:val="000000"/>
          <w:sz w:val="24"/>
          <w:szCs w:val="24"/>
        </w:rPr>
        <w:t xml:space="preserve"> za 202</w:t>
      </w:r>
      <w:r w:rsidR="00A2235D">
        <w:rPr>
          <w:color w:val="000000"/>
          <w:sz w:val="24"/>
          <w:szCs w:val="24"/>
        </w:rPr>
        <w:t>6</w:t>
      </w:r>
      <w:r w:rsidR="00A2235D" w:rsidRPr="00A2235D">
        <w:rPr>
          <w:color w:val="000000"/>
          <w:sz w:val="24"/>
          <w:szCs w:val="24"/>
        </w:rPr>
        <w:t xml:space="preserve">. godinu predviđaju se sredstva naknade u iznosu od </w:t>
      </w:r>
      <w:r w:rsidR="00A2235D">
        <w:rPr>
          <w:color w:val="000000"/>
          <w:sz w:val="24"/>
          <w:szCs w:val="24"/>
        </w:rPr>
        <w:t>1.000,00 eura</w:t>
      </w:r>
      <w:r w:rsidR="00A2235D" w:rsidRPr="00A2235D">
        <w:rPr>
          <w:color w:val="000000"/>
          <w:sz w:val="24"/>
          <w:szCs w:val="24"/>
        </w:rPr>
        <w:t xml:space="preserve">, a utrošit će se </w:t>
      </w:r>
      <w:r w:rsidR="00A2235D">
        <w:rPr>
          <w:color w:val="000000"/>
          <w:sz w:val="24"/>
          <w:szCs w:val="24"/>
        </w:rPr>
        <w:t>za II. izmjene i dopune Urbanističkog plana uređenja turističke zone Drežničko Selište -</w:t>
      </w:r>
      <w:r w:rsidR="00104B36">
        <w:rPr>
          <w:color w:val="000000"/>
          <w:sz w:val="24"/>
          <w:szCs w:val="24"/>
        </w:rPr>
        <w:t xml:space="preserve"> </w:t>
      </w:r>
      <w:r w:rsidR="00A2235D">
        <w:rPr>
          <w:color w:val="000000"/>
          <w:sz w:val="24"/>
          <w:szCs w:val="24"/>
        </w:rPr>
        <w:t>Čatrnja.</w:t>
      </w:r>
    </w:p>
    <w:p w14:paraId="6534B1C0" w14:textId="77777777" w:rsidR="00A2235D" w:rsidRPr="00A2235D" w:rsidRDefault="00A2235D" w:rsidP="00A2235D">
      <w:pPr>
        <w:widowControl w:val="0"/>
        <w:tabs>
          <w:tab w:val="left" w:pos="-623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7C94A94B" w14:textId="3193FB93" w:rsidR="007F4D69" w:rsidRPr="00366D79" w:rsidRDefault="007F4D69" w:rsidP="00A2235D">
      <w:pPr>
        <w:widowControl w:val="0"/>
        <w:tabs>
          <w:tab w:val="left" w:pos="-6237"/>
        </w:tabs>
        <w:autoSpaceDE w:val="0"/>
        <w:autoSpaceDN w:val="0"/>
        <w:adjustRightInd w:val="0"/>
        <w:jc w:val="both"/>
        <w:rPr>
          <w:color w:val="000000"/>
          <w:w w:val="99"/>
          <w:sz w:val="24"/>
          <w:szCs w:val="24"/>
        </w:rPr>
      </w:pPr>
    </w:p>
    <w:p w14:paraId="6E2F9D47" w14:textId="77777777" w:rsidR="007F4D69" w:rsidRPr="00366D79" w:rsidRDefault="007F4D69" w:rsidP="007F4D69">
      <w:pPr>
        <w:widowControl w:val="0"/>
        <w:autoSpaceDE w:val="0"/>
        <w:autoSpaceDN w:val="0"/>
        <w:adjustRightInd w:val="0"/>
        <w:jc w:val="center"/>
        <w:rPr>
          <w:b/>
          <w:color w:val="000000"/>
          <w:w w:val="99"/>
          <w:sz w:val="24"/>
          <w:szCs w:val="24"/>
        </w:rPr>
      </w:pPr>
      <w:r w:rsidRPr="00366D79">
        <w:rPr>
          <w:b/>
          <w:sz w:val="24"/>
          <w:szCs w:val="24"/>
        </w:rPr>
        <w:t>Članak 3.</w:t>
      </w:r>
    </w:p>
    <w:p w14:paraId="33B19086" w14:textId="77777777" w:rsidR="007F4D69" w:rsidRPr="00366D79" w:rsidRDefault="007F4D69" w:rsidP="007F4D69">
      <w:pPr>
        <w:widowControl w:val="0"/>
        <w:autoSpaceDE w:val="0"/>
        <w:autoSpaceDN w:val="0"/>
        <w:adjustRightInd w:val="0"/>
        <w:ind w:right="812"/>
        <w:jc w:val="both"/>
        <w:rPr>
          <w:color w:val="000000"/>
          <w:w w:val="99"/>
          <w:sz w:val="24"/>
          <w:szCs w:val="24"/>
        </w:rPr>
      </w:pPr>
    </w:p>
    <w:p w14:paraId="3E023587" w14:textId="36A40786" w:rsidR="00DA3F71" w:rsidRPr="00366D79" w:rsidRDefault="00DA3F71" w:rsidP="00DA3F71">
      <w:pPr>
        <w:keepNext/>
        <w:ind w:firstLine="708"/>
        <w:jc w:val="both"/>
        <w:rPr>
          <w:color w:val="000000"/>
          <w:sz w:val="24"/>
          <w:szCs w:val="24"/>
        </w:rPr>
      </w:pPr>
      <w:r w:rsidRPr="00366D79">
        <w:rPr>
          <w:color w:val="000000"/>
          <w:sz w:val="24"/>
          <w:szCs w:val="24"/>
        </w:rPr>
        <w:t>Ovaj Program stupa na snagu osm</w:t>
      </w:r>
      <w:r w:rsidR="00366D79">
        <w:rPr>
          <w:color w:val="000000"/>
          <w:sz w:val="24"/>
          <w:szCs w:val="24"/>
        </w:rPr>
        <w:t>og</w:t>
      </w:r>
      <w:r w:rsidRPr="00366D79">
        <w:rPr>
          <w:color w:val="000000"/>
          <w:sz w:val="24"/>
          <w:szCs w:val="24"/>
        </w:rPr>
        <w:t xml:space="preserve"> dan</w:t>
      </w:r>
      <w:r w:rsidR="00366D79">
        <w:rPr>
          <w:color w:val="000000"/>
          <w:sz w:val="24"/>
          <w:szCs w:val="24"/>
        </w:rPr>
        <w:t>a</w:t>
      </w:r>
      <w:r w:rsidRPr="00366D79">
        <w:rPr>
          <w:color w:val="000000"/>
          <w:sz w:val="24"/>
          <w:szCs w:val="24"/>
        </w:rPr>
        <w:t xml:space="preserve"> od dana objave u ''Službenom glasniku Općine Rakovica'', a primjenjuje se od 01. siječnja 202</w:t>
      </w:r>
      <w:r w:rsidR="00366D79">
        <w:rPr>
          <w:color w:val="000000"/>
          <w:sz w:val="24"/>
          <w:szCs w:val="24"/>
        </w:rPr>
        <w:t>6</w:t>
      </w:r>
      <w:r w:rsidRPr="00366D79">
        <w:rPr>
          <w:color w:val="000000"/>
          <w:sz w:val="24"/>
          <w:szCs w:val="24"/>
        </w:rPr>
        <w:t>. godine.</w:t>
      </w:r>
    </w:p>
    <w:p w14:paraId="75CC5581" w14:textId="77777777" w:rsidR="00DA3F71" w:rsidRPr="00366D79" w:rsidRDefault="00DA3F71" w:rsidP="00DA3F71">
      <w:pPr>
        <w:keepNext/>
        <w:ind w:firstLine="708"/>
        <w:jc w:val="both"/>
        <w:rPr>
          <w:color w:val="000000"/>
          <w:sz w:val="24"/>
          <w:szCs w:val="24"/>
        </w:rPr>
      </w:pPr>
    </w:p>
    <w:p w14:paraId="3AF9316C" w14:textId="77777777" w:rsidR="007F4D69" w:rsidRPr="00366D79" w:rsidRDefault="007F4D69" w:rsidP="007F4D69">
      <w:pPr>
        <w:widowControl w:val="0"/>
        <w:autoSpaceDE w:val="0"/>
        <w:autoSpaceDN w:val="0"/>
        <w:adjustRightInd w:val="0"/>
        <w:spacing w:line="221" w:lineRule="exact"/>
        <w:jc w:val="both"/>
        <w:rPr>
          <w:color w:val="000000"/>
          <w:w w:val="99"/>
          <w:sz w:val="24"/>
        </w:rPr>
      </w:pPr>
    </w:p>
    <w:p w14:paraId="04E9C3F2" w14:textId="77777777" w:rsidR="007F4D69" w:rsidRPr="00366D79" w:rsidRDefault="007F4D69" w:rsidP="007F4D69">
      <w:pPr>
        <w:jc w:val="both"/>
        <w:rPr>
          <w:sz w:val="24"/>
          <w:szCs w:val="24"/>
        </w:rPr>
      </w:pPr>
    </w:p>
    <w:p w14:paraId="558270E7" w14:textId="38D61BE3" w:rsidR="007F4D69" w:rsidRPr="00366D79" w:rsidRDefault="007F4D69" w:rsidP="00B74CD8">
      <w:pPr>
        <w:rPr>
          <w:bCs/>
          <w:sz w:val="24"/>
          <w:szCs w:val="24"/>
        </w:rPr>
      </w:pPr>
      <w:r w:rsidRPr="00366D79">
        <w:rPr>
          <w:b/>
          <w:bCs/>
          <w:sz w:val="24"/>
          <w:szCs w:val="24"/>
        </w:rPr>
        <w:t xml:space="preserve">                                                                                         </w:t>
      </w:r>
      <w:r w:rsidR="00B74CD8" w:rsidRPr="00366D79">
        <w:rPr>
          <w:bCs/>
          <w:sz w:val="24"/>
          <w:szCs w:val="24"/>
        </w:rPr>
        <w:t>PREDSJEDNIK OPĆINSKOG VIJEĆA</w:t>
      </w:r>
    </w:p>
    <w:p w14:paraId="4856ACE9" w14:textId="77777777" w:rsidR="00B74CD8" w:rsidRPr="00366D79" w:rsidRDefault="00B74CD8" w:rsidP="00B74CD8">
      <w:pPr>
        <w:rPr>
          <w:bCs/>
          <w:sz w:val="24"/>
          <w:szCs w:val="24"/>
        </w:rPr>
      </w:pPr>
    </w:p>
    <w:p w14:paraId="083221EB" w14:textId="1CF73A02" w:rsidR="00491F40" w:rsidRPr="00366D79" w:rsidRDefault="007F4D69" w:rsidP="007F4D69">
      <w:r w:rsidRPr="00366D79">
        <w:rPr>
          <w:sz w:val="24"/>
          <w:szCs w:val="24"/>
        </w:rPr>
        <w:t xml:space="preserve">                                                                                                              Zoran Luketić</w:t>
      </w:r>
      <w:r w:rsidR="00B74CD8" w:rsidRPr="00366D79">
        <w:rPr>
          <w:sz w:val="24"/>
          <w:szCs w:val="24"/>
        </w:rPr>
        <w:t>, bacc.oec.</w:t>
      </w:r>
    </w:p>
    <w:sectPr w:rsidR="00491F40" w:rsidRPr="00366D79" w:rsidSect="007F4D69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D69"/>
    <w:rsid w:val="00104B36"/>
    <w:rsid w:val="00133C9E"/>
    <w:rsid w:val="0016720E"/>
    <w:rsid w:val="00366D79"/>
    <w:rsid w:val="00491F40"/>
    <w:rsid w:val="007F4D69"/>
    <w:rsid w:val="00851AF9"/>
    <w:rsid w:val="008A6536"/>
    <w:rsid w:val="00A2235D"/>
    <w:rsid w:val="00B74CD8"/>
    <w:rsid w:val="00CC7F96"/>
    <w:rsid w:val="00D367EB"/>
    <w:rsid w:val="00DA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DFE24"/>
  <w15:chartTrackingRefBased/>
  <w15:docId w15:val="{C8C43255-A895-4DBE-9735-CDF582AAF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D6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hr-HR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Brozinčević</dc:creator>
  <cp:keywords/>
  <dc:description/>
  <cp:lastModifiedBy>a.grasic</cp:lastModifiedBy>
  <cp:revision>6</cp:revision>
  <dcterms:created xsi:type="dcterms:W3CDTF">2024-12-14T12:22:00Z</dcterms:created>
  <dcterms:modified xsi:type="dcterms:W3CDTF">2025-12-18T13:49:00Z</dcterms:modified>
</cp:coreProperties>
</file>